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7C4C9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C4C9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7C4C95">
        <w:rPr>
          <w:rFonts w:ascii="Arial" w:hAnsi="Arial" w:cs="Arial"/>
          <w:b/>
          <w:bCs/>
          <w:sz w:val="24"/>
          <w:szCs w:val="24"/>
        </w:rPr>
        <w:t>5</w:t>
      </w:r>
      <w:r w:rsidR="007C4C95" w:rsidRPr="007C4C95">
        <w:rPr>
          <w:rFonts w:ascii="Arial" w:hAnsi="Arial" w:cs="Arial"/>
          <w:b/>
          <w:bCs/>
          <w:sz w:val="24"/>
          <w:szCs w:val="24"/>
        </w:rPr>
        <w:t>7</w:t>
      </w:r>
      <w:r w:rsidR="003007F7" w:rsidRPr="007C4C95">
        <w:rPr>
          <w:rFonts w:ascii="Arial" w:hAnsi="Arial" w:cs="Arial"/>
          <w:b/>
          <w:bCs/>
          <w:sz w:val="28"/>
          <w:szCs w:val="24"/>
        </w:rPr>
        <w:tab/>
      </w:r>
      <w:r w:rsidR="00C907F7" w:rsidRPr="00C907F7">
        <w:rPr>
          <w:rFonts w:ascii="Arial" w:hAnsi="Arial" w:cs="Arial"/>
          <w:b/>
          <w:bCs/>
          <w:i/>
          <w:sz w:val="28"/>
          <w:szCs w:val="24"/>
        </w:rPr>
        <w:t>S2-2306800</w:t>
      </w:r>
    </w:p>
    <w:p w:rsidR="00463675" w:rsidRPr="000F4E43" w:rsidRDefault="007C4C9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C4C95">
        <w:rPr>
          <w:rFonts w:ascii="Arial" w:eastAsia="Arial Unicode MS" w:hAnsi="Arial" w:cs="Arial" w:hint="eastAsia"/>
          <w:b/>
          <w:bCs/>
          <w:sz w:val="24"/>
          <w:lang w:eastAsia="zh-CN"/>
        </w:rPr>
        <w:t>Berlin</w:t>
      </w:r>
      <w:r w:rsidR="004C6AB0" w:rsidRPr="007C4C95">
        <w:rPr>
          <w:rFonts w:ascii="Arial" w:eastAsia="Arial Unicode MS" w:hAnsi="Arial" w:cs="Arial"/>
          <w:b/>
          <w:bCs/>
          <w:sz w:val="24"/>
        </w:rPr>
        <w:t xml:space="preserve">, </w:t>
      </w:r>
      <w:r w:rsidRPr="007C4C95">
        <w:rPr>
          <w:rFonts w:ascii="Arial" w:eastAsia="Arial Unicode MS" w:hAnsi="Arial" w:cs="Arial" w:hint="eastAsia"/>
          <w:b/>
          <w:bCs/>
          <w:sz w:val="24"/>
          <w:lang w:eastAsia="zh-CN"/>
        </w:rPr>
        <w:t>May</w:t>
      </w:r>
      <w:r w:rsidRPr="007C4C95">
        <w:rPr>
          <w:rFonts w:ascii="Arial" w:eastAsia="Arial Unicode MS" w:hAnsi="Arial" w:cs="Arial"/>
          <w:b/>
          <w:bCs/>
          <w:sz w:val="24"/>
        </w:rPr>
        <w:t xml:space="preserve"> 22</w:t>
      </w:r>
      <w:r w:rsidR="004C6AB0" w:rsidRPr="007C4C95">
        <w:rPr>
          <w:rFonts w:ascii="Arial" w:eastAsia="Arial Unicode MS" w:hAnsi="Arial" w:cs="Arial"/>
          <w:b/>
          <w:bCs/>
          <w:sz w:val="24"/>
        </w:rPr>
        <w:t xml:space="preserve"> – 2</w:t>
      </w:r>
      <w:r w:rsidRPr="007C4C95">
        <w:rPr>
          <w:rFonts w:ascii="Arial" w:eastAsia="Arial Unicode MS" w:hAnsi="Arial" w:cs="Arial"/>
          <w:b/>
          <w:bCs/>
          <w:sz w:val="24"/>
        </w:rPr>
        <w:t>6</w:t>
      </w:r>
      <w:r w:rsidR="004C6AB0" w:rsidRPr="007C4C95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7C4C95">
        <w:rPr>
          <w:rFonts w:ascii="Arial" w:hAnsi="Arial" w:cs="Arial"/>
          <w:b/>
          <w:bCs/>
          <w:sz w:val="24"/>
          <w:szCs w:val="24"/>
        </w:rPr>
        <w:tab/>
      </w:r>
      <w:r w:rsidR="0084049C" w:rsidRPr="007C4C95">
        <w:rPr>
          <w:rFonts w:ascii="Arial" w:hAnsi="Arial" w:cs="Arial"/>
          <w:b/>
          <w:bCs/>
          <w:color w:val="0000FF"/>
        </w:rPr>
        <w:t>(revision of S2-2</w:t>
      </w:r>
      <w:r w:rsidR="00CB666D" w:rsidRPr="007C4C95">
        <w:rPr>
          <w:rFonts w:ascii="Arial" w:hAnsi="Arial" w:cs="Arial"/>
          <w:b/>
          <w:bCs/>
          <w:color w:val="0000FF"/>
        </w:rPr>
        <w:t>3</w:t>
      </w:r>
      <w:r w:rsidR="0084049C" w:rsidRPr="007C4C95">
        <w:rPr>
          <w:rFonts w:ascii="Arial" w:hAnsi="Arial" w:cs="Arial"/>
          <w:b/>
          <w:bCs/>
          <w:color w:val="0000FF"/>
        </w:rPr>
        <w:t>0</w:t>
      </w:r>
      <w:r w:rsidRPr="007C4C95">
        <w:rPr>
          <w:rFonts w:ascii="Arial" w:hAnsi="Arial" w:cs="Arial"/>
          <w:b/>
          <w:bCs/>
          <w:color w:val="0000FF"/>
        </w:rPr>
        <w:t>4316</w:t>
      </w:r>
      <w:r w:rsidR="0074309D" w:rsidRPr="007C4C95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044CA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044CA" w:rsidRPr="008044CA">
        <w:rPr>
          <w:color w:val="000000"/>
        </w:rPr>
        <w:t xml:space="preserve">Reply </w:t>
      </w:r>
      <w:r w:rsidRPr="008044CA">
        <w:rPr>
          <w:color w:val="000000"/>
        </w:rPr>
        <w:t xml:space="preserve">LS on </w:t>
      </w:r>
      <w:r w:rsidR="008044CA" w:rsidRPr="008044CA">
        <w:rPr>
          <w:color w:val="000000"/>
        </w:rPr>
        <w:t>addressing packet loss during multicast MBS delivery</w:t>
      </w:r>
    </w:p>
    <w:p w:rsidR="00463675" w:rsidRPr="000F4E43" w:rsidRDefault="00463675" w:rsidP="000F4E43">
      <w:pPr>
        <w:pStyle w:val="af"/>
      </w:pPr>
      <w:r w:rsidRPr="008044CA">
        <w:t>Response to:</w:t>
      </w:r>
      <w:r w:rsidRPr="008044CA">
        <w:tab/>
      </w:r>
      <w:r w:rsidRPr="008044CA">
        <w:rPr>
          <w:color w:val="000000"/>
        </w:rPr>
        <w:t xml:space="preserve">LS </w:t>
      </w:r>
      <w:r w:rsidR="008044CA">
        <w:rPr>
          <w:color w:val="000000"/>
        </w:rPr>
        <w:t>(</w:t>
      </w:r>
      <w:r w:rsidR="008044CA" w:rsidRPr="008044CA">
        <w:rPr>
          <w:color w:val="000000"/>
        </w:rPr>
        <w:t>S6-231018</w:t>
      </w:r>
      <w:r w:rsidR="008044CA">
        <w:rPr>
          <w:color w:val="000000"/>
        </w:rPr>
        <w:t>)</w:t>
      </w:r>
      <w:r w:rsidRPr="008044CA">
        <w:rPr>
          <w:color w:val="000000"/>
        </w:rPr>
        <w:t xml:space="preserve"> on </w:t>
      </w:r>
      <w:r w:rsidR="008044CA" w:rsidRPr="008044CA">
        <w:rPr>
          <w:color w:val="000000"/>
        </w:rPr>
        <w:t xml:space="preserve">addressing packet loss during multicast MBS delivery </w:t>
      </w:r>
      <w:r w:rsidRPr="008044CA">
        <w:rPr>
          <w:color w:val="000000"/>
        </w:rPr>
        <w:t xml:space="preserve">from </w:t>
      </w:r>
      <w:r w:rsidR="009D4F3B" w:rsidRPr="008044CA">
        <w:rPr>
          <w:color w:val="000000"/>
        </w:rPr>
        <w:t>SA</w:t>
      </w:r>
      <w:r w:rsidR="008044CA" w:rsidRPr="008044CA">
        <w:rPr>
          <w:color w:val="000000"/>
        </w:rPr>
        <w:t>6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D65CC4">
        <w:rPr>
          <w:color w:val="000000"/>
        </w:rPr>
        <w:t xml:space="preserve">Release </w:t>
      </w:r>
      <w:r w:rsidR="008044CA" w:rsidRPr="00D65CC4">
        <w:rPr>
          <w:color w:val="000000"/>
        </w:rPr>
        <w:t>17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044CA">
        <w:t xml:space="preserve">5MBS, </w:t>
      </w:r>
      <w:r w:rsidR="008044CA" w:rsidRPr="008044CA">
        <w:rPr>
          <w:color w:val="000000"/>
        </w:rPr>
        <w:t>MCOver5MBS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8044CA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8044CA">
        <w:rPr>
          <w:b w:val="0"/>
        </w:rPr>
        <w:t>SA</w:t>
      </w:r>
      <w:r w:rsidR="008044CA" w:rsidRPr="008044CA">
        <w:rPr>
          <w:b w:val="0"/>
        </w:rPr>
        <w:t>6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8044CA">
        <w:rPr>
          <w:lang w:val="fr-FR"/>
        </w:rPr>
        <w:t>Cc:</w:t>
      </w:r>
      <w:r w:rsidRPr="008044CA">
        <w:rPr>
          <w:lang w:val="fr-FR"/>
        </w:rPr>
        <w:tab/>
      </w:r>
      <w:r w:rsidR="008044CA" w:rsidRPr="008044CA">
        <w:rPr>
          <w:b w:val="0"/>
          <w:lang w:val="fr-FR"/>
        </w:rPr>
        <w:t>CT3,</w:t>
      </w:r>
      <w:r w:rsidR="00243599" w:rsidRPr="008044CA">
        <w:rPr>
          <w:b w:val="0"/>
          <w:lang w:val="fr-FR"/>
        </w:rPr>
        <w:t xml:space="preserve"> </w:t>
      </w:r>
      <w:r w:rsidR="008044CA" w:rsidRPr="008044CA">
        <w:rPr>
          <w:b w:val="0"/>
          <w:lang w:val="fr-FR"/>
        </w:rPr>
        <w:t>SA4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44CA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044CA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8044CA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65CC4">
        <w:rPr>
          <w:color w:val="000000"/>
        </w:rPr>
        <w:t>CR0221 and CR0222 of TS 23.247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bookmarkStart w:id="0" w:name="_GoBack"/>
      <w:bookmarkEnd w:id="0"/>
    </w:p>
    <w:p w:rsidR="008044CA" w:rsidRDefault="008044CA" w:rsidP="008044CA">
      <w:pPr>
        <w:pStyle w:val="a3"/>
        <w:rPr>
          <w:rFonts w:ascii="Arial" w:hAnsi="Arial" w:cs="Arial"/>
        </w:rPr>
      </w:pPr>
      <w:r w:rsidRPr="008044CA">
        <w:rPr>
          <w:rFonts w:ascii="Arial" w:hAnsi="Arial" w:cs="Arial"/>
        </w:rPr>
        <w:t>SA2 thanks SA6 for their LS on addressing packet loss during multicast MBS delivery and provides the following feedback:</w:t>
      </w:r>
    </w:p>
    <w:p w:rsidR="008044CA" w:rsidRPr="00D65CC4" w:rsidRDefault="008044CA" w:rsidP="008044CA">
      <w:pPr>
        <w:pStyle w:val="a3"/>
        <w:rPr>
          <w:rFonts w:ascii="Arial" w:hAnsi="Arial" w:cs="Arial"/>
        </w:rPr>
      </w:pPr>
    </w:p>
    <w:p w:rsidR="008044CA" w:rsidRPr="008044CA" w:rsidRDefault="008044CA" w:rsidP="008044CA">
      <w:pPr>
        <w:pStyle w:val="a3"/>
        <w:rPr>
          <w:rFonts w:ascii="Arial" w:hAnsi="Arial" w:cs="Arial"/>
        </w:rPr>
      </w:pPr>
      <w:r w:rsidRPr="008044CA">
        <w:rPr>
          <w:rFonts w:ascii="Arial" w:hAnsi="Arial" w:cs="Arial"/>
        </w:rPr>
        <w:t xml:space="preserve">SA2 confirms </w:t>
      </w:r>
      <w:r w:rsidR="00D65CC4">
        <w:rPr>
          <w:rFonts w:ascii="Arial" w:hAnsi="Arial" w:cs="Arial"/>
        </w:rPr>
        <w:t xml:space="preserve">the understanding </w:t>
      </w:r>
      <w:r w:rsidRPr="008044CA">
        <w:rPr>
          <w:rFonts w:ascii="Arial" w:hAnsi="Arial" w:cs="Arial"/>
        </w:rPr>
        <w:t>that when the DL data arrives at MB-UPF and the multicast MBS s</w:t>
      </w:r>
      <w:r w:rsidR="00D65CC4">
        <w:rPr>
          <w:rFonts w:ascii="Arial" w:hAnsi="Arial" w:cs="Arial"/>
        </w:rPr>
        <w:t>ession is in inactive state, UEs that not timely back to CM-CONNECTED mode may miss some</w:t>
      </w:r>
      <w:r w:rsidRPr="008044CA">
        <w:rPr>
          <w:rFonts w:ascii="Arial" w:hAnsi="Arial" w:cs="Arial"/>
        </w:rPr>
        <w:t xml:space="preserve"> packet</w:t>
      </w:r>
      <w:r w:rsidR="00D65CC4">
        <w:rPr>
          <w:rFonts w:ascii="Arial" w:hAnsi="Arial" w:cs="Arial"/>
        </w:rPr>
        <w:t>s</w:t>
      </w:r>
      <w:r w:rsidRPr="008044CA">
        <w:rPr>
          <w:rFonts w:ascii="Arial" w:hAnsi="Arial" w:cs="Arial"/>
        </w:rPr>
        <w:t>.</w:t>
      </w:r>
    </w:p>
    <w:p w:rsidR="00D65CC4" w:rsidRDefault="00D65CC4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8044CA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8044CA">
        <w:rPr>
          <w:rFonts w:ascii="Arial" w:hAnsi="Arial" w:cs="Arial"/>
        </w:rPr>
        <w:t xml:space="preserve">SA2 agrees </w:t>
      </w:r>
      <w:r w:rsidR="00D65CC4">
        <w:rPr>
          <w:rFonts w:ascii="Arial" w:hAnsi="Arial" w:cs="Arial"/>
        </w:rPr>
        <w:t>the CRs</w:t>
      </w:r>
      <w:r w:rsidRPr="008044CA">
        <w:rPr>
          <w:rFonts w:ascii="Arial" w:hAnsi="Arial" w:cs="Arial"/>
        </w:rPr>
        <w:t xml:space="preserve"> as attached to expose the multicast MBS session status towards the AF/AS, which enable the AF/AS activate the inactive multicast MBS session before sending DL data to MB-UPF.</w:t>
      </w:r>
    </w:p>
    <w:p w:rsidR="008044CA" w:rsidRPr="008044CA" w:rsidRDefault="008044CA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65CC4">
        <w:rPr>
          <w:rFonts w:ascii="Arial" w:hAnsi="Arial" w:cs="Arial"/>
          <w:b/>
          <w:color w:val="000000"/>
        </w:rPr>
        <w:t>S</w:t>
      </w:r>
      <w:r w:rsidR="0045420C" w:rsidRPr="00D65CC4">
        <w:rPr>
          <w:rFonts w:ascii="Arial" w:hAnsi="Arial" w:cs="Arial"/>
          <w:b/>
          <w:color w:val="000000"/>
        </w:rPr>
        <w:t>A</w:t>
      </w:r>
      <w:r w:rsidR="008044CA" w:rsidRPr="00D65CC4">
        <w:rPr>
          <w:rFonts w:ascii="Arial" w:hAnsi="Arial" w:cs="Arial"/>
          <w:b/>
          <w:color w:val="000000"/>
        </w:rPr>
        <w:t>6</w:t>
      </w:r>
      <w:r w:rsidRPr="00D65CC4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</w:t>
      </w:r>
      <w:r w:rsidR="0045420C" w:rsidRPr="00D65CC4">
        <w:rPr>
          <w:rFonts w:ascii="Arial" w:hAnsi="Arial" w:cs="Arial"/>
          <w:color w:val="000000"/>
        </w:rPr>
        <w:t>A</w:t>
      </w:r>
      <w:r w:rsidR="006F1B00" w:rsidRPr="00D65CC4">
        <w:rPr>
          <w:rFonts w:ascii="Arial" w:hAnsi="Arial" w:cs="Arial"/>
          <w:color w:val="000000"/>
        </w:rPr>
        <w:t>2</w:t>
      </w:r>
      <w:r w:rsidRPr="00D65CC4">
        <w:rPr>
          <w:rFonts w:ascii="Arial" w:hAnsi="Arial" w:cs="Arial"/>
          <w:color w:val="000000"/>
        </w:rPr>
        <w:t xml:space="preserve"> </w:t>
      </w:r>
      <w:r w:rsidR="00D65CC4">
        <w:rPr>
          <w:rFonts w:ascii="Arial" w:hAnsi="Arial" w:cs="Arial"/>
          <w:color w:val="000000"/>
        </w:rPr>
        <w:t xml:space="preserve">kindly </w:t>
      </w:r>
      <w:r w:rsidRPr="00D65CC4">
        <w:rPr>
          <w:rFonts w:ascii="Arial" w:hAnsi="Arial" w:cs="Arial"/>
          <w:color w:val="000000"/>
        </w:rPr>
        <w:t xml:space="preserve">asks </w:t>
      </w:r>
      <w:r w:rsidR="00477B8F" w:rsidRPr="00D65CC4">
        <w:rPr>
          <w:rFonts w:ascii="Arial" w:hAnsi="Arial" w:cs="Arial"/>
          <w:color w:val="000000"/>
        </w:rPr>
        <w:t>SA</w:t>
      </w:r>
      <w:r w:rsidR="00D65CC4" w:rsidRPr="00D65CC4">
        <w:rPr>
          <w:rFonts w:ascii="Arial" w:hAnsi="Arial" w:cs="Arial"/>
          <w:color w:val="000000"/>
        </w:rPr>
        <w:t>6</w:t>
      </w:r>
      <w:r w:rsidR="006E17FC" w:rsidRPr="00D65CC4">
        <w:rPr>
          <w:rFonts w:ascii="Arial" w:hAnsi="Arial" w:cs="Arial"/>
          <w:color w:val="000000"/>
        </w:rPr>
        <w:t xml:space="preserve"> group to </w:t>
      </w:r>
      <w:r w:rsidR="00D65CC4">
        <w:rPr>
          <w:rFonts w:ascii="Arial" w:hAnsi="Arial" w:cs="Arial"/>
          <w:color w:val="000000"/>
        </w:rPr>
        <w:t>take the above response into account.</w:t>
      </w:r>
    </w:p>
    <w:p w:rsidR="00463675" w:rsidRPr="00D65CC4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:rsidR="00770A5A" w:rsidRPr="00770A5A" w:rsidRDefault="00770A5A" w:rsidP="00770A5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Pr="00770A5A">
        <w:rPr>
          <w:rFonts w:ascii="Arial" w:hAnsi="Arial" w:cs="Arial"/>
          <w:bCs/>
        </w:rPr>
        <w:t xml:space="preserve">159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August </w:t>
      </w:r>
      <w:proofErr w:type="gramStart"/>
      <w:r w:rsidRPr="00770A5A">
        <w:rPr>
          <w:rFonts w:ascii="Arial" w:hAnsi="Arial" w:cs="Arial"/>
          <w:bCs/>
        </w:rPr>
        <w:t>9  –</w:t>
      </w:r>
      <w:proofErr w:type="gramEnd"/>
      <w:r w:rsidRPr="00770A5A">
        <w:rPr>
          <w:rFonts w:ascii="Arial" w:hAnsi="Arial" w:cs="Arial"/>
          <w:bCs/>
        </w:rPr>
        <w:t xml:space="preserve"> 13</w:t>
      </w:r>
      <w:r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</w:t>
      </w:r>
      <w:r w:rsidRPr="00770A5A">
        <w:rPr>
          <w:rFonts w:ascii="Arial" w:hAnsi="Arial" w:cs="Arial"/>
          <w:bCs/>
        </w:rPr>
        <w:t xml:space="preserve">2023 </w:t>
      </w:r>
      <w:r w:rsidRPr="00770A5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70A5A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CN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8FD" w:rsidRDefault="00C148FD">
      <w:r>
        <w:separator/>
      </w:r>
    </w:p>
  </w:endnote>
  <w:endnote w:type="continuationSeparator" w:id="0">
    <w:p w:rsidR="00C148FD" w:rsidRDefault="00C1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8FD" w:rsidRDefault="00C148FD">
      <w:r>
        <w:separator/>
      </w:r>
    </w:p>
  </w:footnote>
  <w:footnote w:type="continuationSeparator" w:id="0">
    <w:p w:rsidR="00C148FD" w:rsidRDefault="00C14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D282E"/>
    <w:rsid w:val="000E7FEC"/>
    <w:rsid w:val="000F08AB"/>
    <w:rsid w:val="000F4E43"/>
    <w:rsid w:val="00101DC4"/>
    <w:rsid w:val="0011590C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1E0C69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47937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131C"/>
    <w:rsid w:val="007173A8"/>
    <w:rsid w:val="00726FC3"/>
    <w:rsid w:val="00741C17"/>
    <w:rsid w:val="0074309D"/>
    <w:rsid w:val="00750CAD"/>
    <w:rsid w:val="00750FCB"/>
    <w:rsid w:val="00752AD3"/>
    <w:rsid w:val="0076677F"/>
    <w:rsid w:val="00770A5A"/>
    <w:rsid w:val="007A1FE0"/>
    <w:rsid w:val="007C4C95"/>
    <w:rsid w:val="007E2F26"/>
    <w:rsid w:val="007F3EE4"/>
    <w:rsid w:val="008044CA"/>
    <w:rsid w:val="00827222"/>
    <w:rsid w:val="00834BD7"/>
    <w:rsid w:val="0084049C"/>
    <w:rsid w:val="00841710"/>
    <w:rsid w:val="00844354"/>
    <w:rsid w:val="0085215B"/>
    <w:rsid w:val="00854847"/>
    <w:rsid w:val="0086711C"/>
    <w:rsid w:val="008842C0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C050F1"/>
    <w:rsid w:val="00C148FD"/>
    <w:rsid w:val="00C22C4C"/>
    <w:rsid w:val="00C25B1D"/>
    <w:rsid w:val="00C33343"/>
    <w:rsid w:val="00C36687"/>
    <w:rsid w:val="00C4081E"/>
    <w:rsid w:val="00C47105"/>
    <w:rsid w:val="00C55D6B"/>
    <w:rsid w:val="00C66EB9"/>
    <w:rsid w:val="00C817B0"/>
    <w:rsid w:val="00C831C8"/>
    <w:rsid w:val="00C907F7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65CC4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9434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</cp:lastModifiedBy>
  <cp:revision>2</cp:revision>
  <cp:lastPrinted>2002-04-23T08:10:00Z</cp:lastPrinted>
  <dcterms:created xsi:type="dcterms:W3CDTF">2023-05-12T06:20:00Z</dcterms:created>
  <dcterms:modified xsi:type="dcterms:W3CDTF">2023-05-12T06:20:00Z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(3)cS4bDHoN8QybjoFcrWx7Er07Rd8KtuQBOp0UPB3HfO68kf81/+PvC5uF3LZq4hczzkzoRvAb
xqKD4iCax3KNwLVi1eLjsF9X2ELU52v+Wz3a6t3a4MqMAMThYcO/CLvCYNqYbWUpkGPaTwGY
J/UCvFDWMtAt33t8PILWzjTLbcdKsHRPb/hRJ6wqBoYV+il6+G0Gzmax+t0qPkDOBJZ7EhMh
R6ClRv6mhyTr7177pR</vt:lpwstr>
  </property>
  <property fmtid="{D5CDD505-2E9C-101B-9397-08002B2CF9AE}" pid="3" name="_2015_ms_pID_7253431">
    <vt:lpwstr>MT+Abxfe1CYD75vSKcM5BLym6RusUTTo8xxAXEBMX+DtE1yYJ9fTXX
xlAv4euag/OEE+C0pYar942X100/9lPE63/V9bO+8pQWHSlYXU0W6D+6whbGGtM401HGF+Yd
kiNIr4PMLSFxUqAgFk1eo6hiIwbxmYIOVSNicED2F9TeVGZhohsaMVQE6bglYsIAeAr0y9eP
aMQLD3aXWrCADi3Zf4r5YiW5TOh+3lnHC1xf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1683794292</vt:lpwstr>
  </property>
</Properties>
</file>